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6C43" w:rsidRPr="00A14551" w:rsidRDefault="003107AD" w:rsidP="00A14551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>РЕЦЕНЗІЯ</w:t>
      </w:r>
    </w:p>
    <w:p w:rsidR="003107AD" w:rsidRPr="00A14551" w:rsidRDefault="003107AD" w:rsidP="00A14551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На кваліфікаційну роботу на здобуття ступеня вищої освіти «магістр» за спеціальністю 201 «Агрономія» </w:t>
      </w:r>
      <w:r w:rsidR="001B1A2D" w:rsidRPr="001B1A2D">
        <w:rPr>
          <w:rFonts w:ascii="Times New Roman" w:hAnsi="Times New Roman" w:cs="Times New Roman"/>
          <w:sz w:val="26"/>
          <w:szCs w:val="26"/>
          <w:lang w:val="uk-UA"/>
        </w:rPr>
        <w:t>БОРЯК</w:t>
      </w:r>
      <w:r w:rsidR="001B1A2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1B1A2D" w:rsidRPr="001B1A2D">
        <w:rPr>
          <w:rFonts w:ascii="Times New Roman" w:hAnsi="Times New Roman" w:cs="Times New Roman"/>
          <w:sz w:val="26"/>
          <w:szCs w:val="26"/>
          <w:lang w:val="uk-UA"/>
        </w:rPr>
        <w:t xml:space="preserve"> АНДРІ</w:t>
      </w:r>
      <w:r w:rsidR="001B1A2D">
        <w:rPr>
          <w:rFonts w:ascii="Times New Roman" w:hAnsi="Times New Roman" w:cs="Times New Roman"/>
          <w:sz w:val="26"/>
          <w:szCs w:val="26"/>
          <w:lang w:val="uk-UA"/>
        </w:rPr>
        <w:t>Я</w:t>
      </w:r>
      <w:r w:rsidR="001B1A2D" w:rsidRPr="001B1A2D">
        <w:rPr>
          <w:rFonts w:ascii="Times New Roman" w:hAnsi="Times New Roman" w:cs="Times New Roman"/>
          <w:sz w:val="26"/>
          <w:szCs w:val="26"/>
          <w:lang w:val="uk-UA"/>
        </w:rPr>
        <w:t xml:space="preserve"> ВІТАЛІЙОВИЧ</w:t>
      </w:r>
      <w:r w:rsidR="001B1A2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1B1A2D" w:rsidRPr="001B1A2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B1A2D">
        <w:rPr>
          <w:rFonts w:ascii="Times New Roman" w:hAnsi="Times New Roman" w:cs="Times New Roman"/>
          <w:sz w:val="26"/>
          <w:szCs w:val="26"/>
          <w:lang w:val="uk-UA"/>
        </w:rPr>
        <w:t>«В</w:t>
      </w:r>
      <w:r w:rsidR="001B1A2D" w:rsidRPr="001B1A2D">
        <w:rPr>
          <w:rFonts w:ascii="Times New Roman" w:hAnsi="Times New Roman" w:cs="Times New Roman"/>
          <w:sz w:val="26"/>
          <w:szCs w:val="26"/>
          <w:lang w:val="uk-UA"/>
        </w:rPr>
        <w:t xml:space="preserve">ирощування озимої пшениці у </w:t>
      </w:r>
      <w:bookmarkStart w:id="0" w:name="_Hlk185087280"/>
      <w:r w:rsidR="00582013" w:rsidRPr="001B1A2D">
        <w:rPr>
          <w:rFonts w:ascii="Times New Roman" w:hAnsi="Times New Roman" w:cs="Times New Roman"/>
          <w:sz w:val="26"/>
          <w:szCs w:val="26"/>
          <w:lang w:val="uk-UA"/>
        </w:rPr>
        <w:t>ТОВ</w:t>
      </w:r>
      <w:r w:rsidR="001B1A2D" w:rsidRPr="001B1A2D">
        <w:rPr>
          <w:rFonts w:ascii="Times New Roman" w:hAnsi="Times New Roman" w:cs="Times New Roman"/>
          <w:sz w:val="26"/>
          <w:szCs w:val="26"/>
          <w:lang w:val="uk-UA"/>
        </w:rPr>
        <w:t xml:space="preserve"> «</w:t>
      </w:r>
      <w:proofErr w:type="spellStart"/>
      <w:r w:rsidR="00582013">
        <w:rPr>
          <w:rFonts w:ascii="Times New Roman" w:hAnsi="Times New Roman" w:cs="Times New Roman"/>
          <w:sz w:val="26"/>
          <w:szCs w:val="26"/>
          <w:lang w:val="uk-UA"/>
        </w:rPr>
        <w:t>Т</w:t>
      </w:r>
      <w:r w:rsidR="001B1A2D" w:rsidRPr="001B1A2D">
        <w:rPr>
          <w:rFonts w:ascii="Times New Roman" w:hAnsi="Times New Roman" w:cs="Times New Roman"/>
          <w:sz w:val="26"/>
          <w:szCs w:val="26"/>
          <w:lang w:val="uk-UA"/>
        </w:rPr>
        <w:t>імак</w:t>
      </w:r>
      <w:proofErr w:type="spellEnd"/>
      <w:r w:rsidR="001B1A2D" w:rsidRPr="001B1A2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82013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1B1A2D" w:rsidRPr="001B1A2D">
        <w:rPr>
          <w:rFonts w:ascii="Times New Roman" w:hAnsi="Times New Roman" w:cs="Times New Roman"/>
          <w:sz w:val="26"/>
          <w:szCs w:val="26"/>
          <w:lang w:val="uk-UA"/>
        </w:rPr>
        <w:t xml:space="preserve">гро </w:t>
      </w:r>
      <w:r w:rsidR="00582013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1B1A2D" w:rsidRPr="001B1A2D">
        <w:rPr>
          <w:rFonts w:ascii="Times New Roman" w:hAnsi="Times New Roman" w:cs="Times New Roman"/>
          <w:sz w:val="26"/>
          <w:szCs w:val="26"/>
          <w:lang w:val="uk-UA"/>
        </w:rPr>
        <w:t xml:space="preserve">країна» </w:t>
      </w:r>
      <w:bookmarkEnd w:id="0"/>
      <w:r w:rsidR="001B1A2D" w:rsidRPr="001B1A2D">
        <w:rPr>
          <w:rFonts w:ascii="Times New Roman" w:hAnsi="Times New Roman" w:cs="Times New Roman"/>
          <w:sz w:val="26"/>
          <w:szCs w:val="26"/>
          <w:lang w:val="uk-UA"/>
        </w:rPr>
        <w:t xml:space="preserve">/ </w:t>
      </w:r>
      <w:proofErr w:type="spellStart"/>
      <w:r w:rsidR="00582013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="001B1A2D" w:rsidRPr="001B1A2D">
        <w:rPr>
          <w:rFonts w:ascii="Times New Roman" w:hAnsi="Times New Roman" w:cs="Times New Roman"/>
          <w:sz w:val="26"/>
          <w:szCs w:val="26"/>
          <w:lang w:val="uk-UA"/>
        </w:rPr>
        <w:t>ultivation</w:t>
      </w:r>
      <w:proofErr w:type="spellEnd"/>
      <w:r w:rsidR="001B1A2D" w:rsidRPr="001B1A2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B1A2D" w:rsidRPr="001B1A2D">
        <w:rPr>
          <w:rFonts w:ascii="Times New Roman" w:hAnsi="Times New Roman" w:cs="Times New Roman"/>
          <w:sz w:val="26"/>
          <w:szCs w:val="26"/>
          <w:lang w:val="uk-UA"/>
        </w:rPr>
        <w:t>of</w:t>
      </w:r>
      <w:proofErr w:type="spellEnd"/>
      <w:r w:rsidR="001B1A2D" w:rsidRPr="001B1A2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B1A2D" w:rsidRPr="001B1A2D">
        <w:rPr>
          <w:rFonts w:ascii="Times New Roman" w:hAnsi="Times New Roman" w:cs="Times New Roman"/>
          <w:sz w:val="26"/>
          <w:szCs w:val="26"/>
          <w:lang w:val="uk-UA"/>
        </w:rPr>
        <w:t>winter</w:t>
      </w:r>
      <w:proofErr w:type="spellEnd"/>
      <w:r w:rsidR="001B1A2D" w:rsidRPr="001B1A2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B1A2D" w:rsidRPr="001B1A2D">
        <w:rPr>
          <w:rFonts w:ascii="Times New Roman" w:hAnsi="Times New Roman" w:cs="Times New Roman"/>
          <w:sz w:val="26"/>
          <w:szCs w:val="26"/>
          <w:lang w:val="uk-UA"/>
        </w:rPr>
        <w:t>wheat</w:t>
      </w:r>
      <w:proofErr w:type="spellEnd"/>
      <w:r w:rsidR="001B1A2D" w:rsidRPr="001B1A2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B1A2D" w:rsidRPr="001B1A2D">
        <w:rPr>
          <w:rFonts w:ascii="Times New Roman" w:hAnsi="Times New Roman" w:cs="Times New Roman"/>
          <w:sz w:val="26"/>
          <w:szCs w:val="26"/>
          <w:lang w:val="uk-UA"/>
        </w:rPr>
        <w:t>at</w:t>
      </w:r>
      <w:proofErr w:type="spellEnd"/>
      <w:r w:rsidR="001B1A2D" w:rsidRPr="001B1A2D">
        <w:rPr>
          <w:rFonts w:ascii="Times New Roman" w:hAnsi="Times New Roman" w:cs="Times New Roman"/>
          <w:sz w:val="26"/>
          <w:szCs w:val="26"/>
          <w:lang w:val="uk-UA"/>
        </w:rPr>
        <w:t xml:space="preserve"> «</w:t>
      </w:r>
      <w:r w:rsidR="00582013">
        <w:rPr>
          <w:rFonts w:ascii="Times New Roman" w:hAnsi="Times New Roman" w:cs="Times New Roman"/>
          <w:sz w:val="26"/>
          <w:szCs w:val="26"/>
          <w:lang w:val="en-US"/>
        </w:rPr>
        <w:t>T</w:t>
      </w:r>
      <w:proofErr w:type="spellStart"/>
      <w:r w:rsidR="001B1A2D" w:rsidRPr="001B1A2D">
        <w:rPr>
          <w:rFonts w:ascii="Times New Roman" w:hAnsi="Times New Roman" w:cs="Times New Roman"/>
          <w:sz w:val="26"/>
          <w:szCs w:val="26"/>
          <w:lang w:val="uk-UA"/>
        </w:rPr>
        <w:t>imac</w:t>
      </w:r>
      <w:proofErr w:type="spellEnd"/>
      <w:r w:rsidR="001B1A2D" w:rsidRPr="001B1A2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82013">
        <w:rPr>
          <w:rFonts w:ascii="Times New Roman" w:hAnsi="Times New Roman" w:cs="Times New Roman"/>
          <w:sz w:val="26"/>
          <w:szCs w:val="26"/>
          <w:lang w:val="en-US"/>
        </w:rPr>
        <w:t>A</w:t>
      </w:r>
      <w:proofErr w:type="spellStart"/>
      <w:r w:rsidR="001B1A2D" w:rsidRPr="001B1A2D">
        <w:rPr>
          <w:rFonts w:ascii="Times New Roman" w:hAnsi="Times New Roman" w:cs="Times New Roman"/>
          <w:sz w:val="26"/>
          <w:szCs w:val="26"/>
          <w:lang w:val="uk-UA"/>
        </w:rPr>
        <w:t>gro</w:t>
      </w:r>
      <w:proofErr w:type="spellEnd"/>
      <w:r w:rsidR="001B1A2D" w:rsidRPr="001B1A2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82013">
        <w:rPr>
          <w:rFonts w:ascii="Times New Roman" w:hAnsi="Times New Roman" w:cs="Times New Roman"/>
          <w:sz w:val="26"/>
          <w:szCs w:val="26"/>
          <w:lang w:val="en-US"/>
        </w:rPr>
        <w:t>U</w:t>
      </w:r>
      <w:proofErr w:type="spellStart"/>
      <w:r w:rsidR="001B1A2D" w:rsidRPr="001B1A2D">
        <w:rPr>
          <w:rFonts w:ascii="Times New Roman" w:hAnsi="Times New Roman" w:cs="Times New Roman"/>
          <w:sz w:val="26"/>
          <w:szCs w:val="26"/>
          <w:lang w:val="uk-UA"/>
        </w:rPr>
        <w:t>kraine</w:t>
      </w:r>
      <w:proofErr w:type="spellEnd"/>
      <w:r w:rsidR="001B1A2D" w:rsidRPr="001B1A2D">
        <w:rPr>
          <w:rFonts w:ascii="Times New Roman" w:hAnsi="Times New Roman" w:cs="Times New Roman"/>
          <w:sz w:val="26"/>
          <w:szCs w:val="26"/>
          <w:lang w:val="uk-UA"/>
        </w:rPr>
        <w:t>»</w:t>
      </w:r>
      <w:r w:rsidR="00582013" w:rsidRPr="001B1A2D">
        <w:rPr>
          <w:rFonts w:ascii="Times New Roman" w:hAnsi="Times New Roman" w:cs="Times New Roman"/>
          <w:sz w:val="26"/>
          <w:szCs w:val="26"/>
          <w:lang w:val="uk-UA"/>
        </w:rPr>
        <w:t xml:space="preserve"> LLC</w:t>
      </w:r>
      <w:r w:rsidR="001B1A2D">
        <w:rPr>
          <w:rFonts w:ascii="Times New Roman" w:hAnsi="Times New Roman" w:cs="Times New Roman"/>
          <w:sz w:val="26"/>
          <w:szCs w:val="26"/>
          <w:lang w:val="uk-UA"/>
        </w:rPr>
        <w:t xml:space="preserve">»  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Керівник </w:t>
      </w:r>
      <w:proofErr w:type="spellStart"/>
      <w:r w:rsidRPr="00A14551">
        <w:rPr>
          <w:rFonts w:ascii="Times New Roman" w:hAnsi="Times New Roman" w:cs="Times New Roman"/>
          <w:sz w:val="26"/>
          <w:szCs w:val="26"/>
          <w:lang w:val="uk-UA"/>
        </w:rPr>
        <w:t>канд</w:t>
      </w:r>
      <w:proofErr w:type="spellEnd"/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. с-г наук, ст. наук. </w:t>
      </w:r>
      <w:proofErr w:type="spellStart"/>
      <w:r w:rsidRPr="00A14551">
        <w:rPr>
          <w:rFonts w:ascii="Times New Roman" w:hAnsi="Times New Roman" w:cs="Times New Roman"/>
          <w:sz w:val="26"/>
          <w:szCs w:val="26"/>
          <w:lang w:val="uk-UA"/>
        </w:rPr>
        <w:t>співроб.Осипова</w:t>
      </w:r>
      <w:proofErr w:type="spellEnd"/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 Л.С.</w:t>
      </w:r>
    </w:p>
    <w:p w:rsidR="003107AD" w:rsidRPr="00A14551" w:rsidRDefault="003107AD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>Тема кваліфікаційної роботи затверджена наказом СНУ ім. В. Даля від «10» жовтня 2024року №329/14.08-ОД.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Завдання і календарний план виконані в повному обсязі.</w:t>
      </w:r>
      <w:r w:rsidR="00985F4D" w:rsidRPr="00A14551">
        <w:rPr>
          <w:sz w:val="26"/>
          <w:szCs w:val="26"/>
        </w:rPr>
        <w:t xml:space="preserve"> 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>Кваліфікаційна робота містить 5 розділів, 8</w:t>
      </w:r>
      <w:r w:rsidR="001B1A2D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сторінок, </w:t>
      </w:r>
      <w:r w:rsidR="001B1A2D">
        <w:rPr>
          <w:rFonts w:ascii="Times New Roman" w:hAnsi="Times New Roman" w:cs="Times New Roman"/>
          <w:sz w:val="26"/>
          <w:szCs w:val="26"/>
          <w:lang w:val="uk-UA"/>
        </w:rPr>
        <w:t>14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таблиць, 7</w:t>
      </w:r>
      <w:r w:rsidR="001B1A2D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літературн</w:t>
      </w:r>
      <w:r w:rsidR="001B1A2D">
        <w:rPr>
          <w:rFonts w:ascii="Times New Roman" w:hAnsi="Times New Roman" w:cs="Times New Roman"/>
          <w:sz w:val="26"/>
          <w:szCs w:val="26"/>
          <w:lang w:val="uk-UA"/>
        </w:rPr>
        <w:t>е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джерел</w:t>
      </w:r>
      <w:r w:rsidR="001B1A2D">
        <w:rPr>
          <w:rFonts w:ascii="Times New Roman" w:hAnsi="Times New Roman" w:cs="Times New Roman"/>
          <w:sz w:val="26"/>
          <w:szCs w:val="26"/>
          <w:lang w:val="uk-UA"/>
        </w:rPr>
        <w:t>о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, в тому числі </w:t>
      </w:r>
      <w:r w:rsidR="00E374E7">
        <w:rPr>
          <w:rFonts w:ascii="Times New Roman" w:hAnsi="Times New Roman" w:cs="Times New Roman"/>
          <w:sz w:val="26"/>
          <w:szCs w:val="26"/>
          <w:lang w:val="uk-UA"/>
        </w:rPr>
        <w:t>11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на латиниці.</w:t>
      </w:r>
    </w:p>
    <w:p w:rsidR="00985F4D" w:rsidRPr="00A14551" w:rsidRDefault="00985F4D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У вступі </w:t>
      </w:r>
      <w:proofErr w:type="spellStart"/>
      <w:r w:rsidRPr="00A14551">
        <w:rPr>
          <w:rFonts w:ascii="Times New Roman" w:hAnsi="Times New Roman" w:cs="Times New Roman"/>
          <w:sz w:val="26"/>
          <w:szCs w:val="26"/>
          <w:lang w:val="uk-UA"/>
        </w:rPr>
        <w:t>логічно</w:t>
      </w:r>
      <w:proofErr w:type="spellEnd"/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виділено </w:t>
      </w:r>
      <w:proofErr w:type="spellStart"/>
      <w:r w:rsidRPr="00A14551">
        <w:rPr>
          <w:rFonts w:ascii="Times New Roman" w:hAnsi="Times New Roman" w:cs="Times New Roman"/>
          <w:sz w:val="26"/>
          <w:szCs w:val="26"/>
          <w:lang w:val="uk-UA"/>
        </w:rPr>
        <w:t>актуальність,наукову</w:t>
      </w:r>
      <w:proofErr w:type="spellEnd"/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новизну,</w:t>
      </w:r>
      <w:r w:rsidR="00F139EF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>практичність</w:t>
      </w:r>
      <w:r w:rsidR="00F139EF" w:rsidRPr="00A14551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мету , завдання, об</w:t>
      </w:r>
      <w:r w:rsidRPr="00A14551">
        <w:rPr>
          <w:rFonts w:ascii="Times New Roman" w:hAnsi="Times New Roman" w:cs="Times New Roman"/>
          <w:sz w:val="26"/>
          <w:szCs w:val="26"/>
          <w:lang w:val="ru-RU"/>
        </w:rPr>
        <w:t>’</w:t>
      </w:r>
      <w:proofErr w:type="spellStart"/>
      <w:r w:rsidRPr="00A14551">
        <w:rPr>
          <w:rFonts w:ascii="Times New Roman" w:hAnsi="Times New Roman" w:cs="Times New Roman"/>
          <w:sz w:val="26"/>
          <w:szCs w:val="26"/>
          <w:lang w:val="uk-UA"/>
        </w:rPr>
        <w:t>єкт</w:t>
      </w:r>
      <w:proofErr w:type="spellEnd"/>
      <w:r w:rsidRPr="00A14551">
        <w:rPr>
          <w:rFonts w:ascii="Times New Roman" w:hAnsi="Times New Roman" w:cs="Times New Roman"/>
          <w:sz w:val="26"/>
          <w:szCs w:val="26"/>
          <w:lang w:val="uk-UA"/>
        </w:rPr>
        <w:t>, предмет і методи</w:t>
      </w:r>
      <w:r w:rsidRPr="00A1455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>досліджень.</w:t>
      </w:r>
      <w:r w:rsidR="00F139EF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F139EF" w:rsidRPr="00A14551" w:rsidRDefault="00F139EF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В 1 розділі (огляд наукової літератури) автор продемонстрував необхідне володіння аналізом і логікою для </w:t>
      </w:r>
      <w:proofErr w:type="spellStart"/>
      <w:r w:rsidRPr="00A14551">
        <w:rPr>
          <w:rFonts w:ascii="Times New Roman" w:hAnsi="Times New Roman" w:cs="Times New Roman"/>
          <w:sz w:val="26"/>
          <w:szCs w:val="26"/>
          <w:lang w:val="uk-UA"/>
        </w:rPr>
        <w:t>обгрунтування</w:t>
      </w:r>
      <w:proofErr w:type="spellEnd"/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напрямів досліджень. Зауваження по розділу відсутні.</w:t>
      </w:r>
    </w:p>
    <w:p w:rsidR="00582013" w:rsidRDefault="00A14551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="002F2D54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2 розділі на достатньому рівні наведені умови та методика досліджень</w:t>
      </w:r>
      <w:r w:rsidR="00582013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2F2D54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Наведено основні положення технології. </w:t>
      </w:r>
      <w:r w:rsidR="00582013">
        <w:rPr>
          <w:rFonts w:ascii="Times New Roman" w:hAnsi="Times New Roman" w:cs="Times New Roman"/>
          <w:sz w:val="26"/>
          <w:szCs w:val="26"/>
          <w:lang w:val="uk-UA"/>
        </w:rPr>
        <w:t>Автором акцентовано увагу на методах математичної обробки даних, що підвищує цінність роботи.</w:t>
      </w:r>
      <w:r w:rsidR="002F2D54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2F2D54" w:rsidRPr="00A14551" w:rsidRDefault="002F2D54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В 3 розділі наведені результати проведених дослідів. Викладення матеріалу логічне і аргументоване. Мова грамотна. Автору бажано б було проводити аналіз з позиції достовірності отриманих результатів, </w:t>
      </w:r>
      <w:r w:rsidR="00582013">
        <w:rPr>
          <w:rFonts w:ascii="Times New Roman" w:hAnsi="Times New Roman" w:cs="Times New Roman"/>
          <w:sz w:val="26"/>
          <w:szCs w:val="26"/>
          <w:lang w:val="uk-UA"/>
        </w:rPr>
        <w:t xml:space="preserve">та дати всі посилання на використані джерела. При цьому наявні </w:t>
      </w:r>
      <w:proofErr w:type="spellStart"/>
      <w:r w:rsidR="00582013">
        <w:rPr>
          <w:rFonts w:ascii="Times New Roman" w:hAnsi="Times New Roman" w:cs="Times New Roman"/>
          <w:sz w:val="26"/>
          <w:szCs w:val="26"/>
          <w:lang w:val="uk-UA"/>
        </w:rPr>
        <w:t>недоопрацювання</w:t>
      </w:r>
      <w:proofErr w:type="spellEnd"/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це не знижу</w:t>
      </w:r>
      <w:r w:rsidR="00582013">
        <w:rPr>
          <w:rFonts w:ascii="Times New Roman" w:hAnsi="Times New Roman" w:cs="Times New Roman"/>
          <w:sz w:val="26"/>
          <w:szCs w:val="26"/>
          <w:lang w:val="uk-UA"/>
        </w:rPr>
        <w:t>ють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логічність</w:t>
      </w:r>
      <w:r w:rsidR="00FC6340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та аргументованість обговорення.</w:t>
      </w:r>
    </w:p>
    <w:p w:rsidR="00FC6340" w:rsidRPr="00A14551" w:rsidRDefault="00FC6340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В 4 розділі проведено розгляд економічна ефективність технології вирощування </w:t>
      </w:r>
      <w:r w:rsidR="00582013">
        <w:rPr>
          <w:rFonts w:ascii="Times New Roman" w:hAnsi="Times New Roman" w:cs="Times New Roman"/>
          <w:sz w:val="26"/>
          <w:szCs w:val="26"/>
          <w:lang w:val="uk-UA"/>
        </w:rPr>
        <w:t>озимої пшениці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в умовах </w:t>
      </w:r>
      <w:r w:rsidR="00E374E7" w:rsidRPr="00E374E7">
        <w:rPr>
          <w:rFonts w:ascii="Times New Roman" w:hAnsi="Times New Roman" w:cs="Times New Roman"/>
          <w:sz w:val="26"/>
          <w:szCs w:val="26"/>
          <w:lang w:val="uk-UA"/>
        </w:rPr>
        <w:t>ТОВ «</w:t>
      </w:r>
      <w:proofErr w:type="spellStart"/>
      <w:r w:rsidR="00E374E7" w:rsidRPr="00E374E7">
        <w:rPr>
          <w:rFonts w:ascii="Times New Roman" w:hAnsi="Times New Roman" w:cs="Times New Roman"/>
          <w:sz w:val="26"/>
          <w:szCs w:val="26"/>
          <w:lang w:val="uk-UA"/>
        </w:rPr>
        <w:t>Тімак</w:t>
      </w:r>
      <w:proofErr w:type="spellEnd"/>
      <w:r w:rsidR="00E374E7" w:rsidRPr="00E374E7">
        <w:rPr>
          <w:rFonts w:ascii="Times New Roman" w:hAnsi="Times New Roman" w:cs="Times New Roman"/>
          <w:sz w:val="26"/>
          <w:szCs w:val="26"/>
          <w:lang w:val="uk-UA"/>
        </w:rPr>
        <w:t xml:space="preserve"> Агро Україна»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. Проведений аналіз достатній і </w:t>
      </w:r>
      <w:r w:rsidR="00E374E7">
        <w:rPr>
          <w:rFonts w:ascii="Times New Roman" w:hAnsi="Times New Roman" w:cs="Times New Roman"/>
          <w:sz w:val="26"/>
          <w:szCs w:val="26"/>
          <w:lang w:val="uk-UA"/>
        </w:rPr>
        <w:t>достатньо системний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FC6340" w:rsidRPr="00A14551" w:rsidRDefault="00FC6340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>В 5 розділі наведено основні регламентації охорони праці. Викладення на достатньому рівні.</w:t>
      </w:r>
    </w:p>
    <w:p w:rsidR="00FC6340" w:rsidRPr="00A14551" w:rsidRDefault="00FC6340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>Висновки є достатньо логічними і випливають з отриманих результатів.</w:t>
      </w:r>
    </w:p>
    <w:p w:rsidR="00FC6340" w:rsidRDefault="00FC6340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Висновок. Представлена кваліфікаційна робота є самостійною науковою роботою, яка підтверджує зрілість і сформованість та відповідність </w:t>
      </w:r>
      <w:r w:rsidR="00E374E7" w:rsidRPr="00E374E7">
        <w:rPr>
          <w:rFonts w:ascii="Times New Roman" w:hAnsi="Times New Roman" w:cs="Times New Roman"/>
          <w:sz w:val="26"/>
          <w:szCs w:val="26"/>
          <w:lang w:val="uk-UA"/>
        </w:rPr>
        <w:t>БОРЯКА АНДРІЯ ВІТАЛІЙОВИЧА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рівню магістра. За оформленням</w:t>
      </w:r>
      <w:r w:rsidR="00A14551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та рівнем виконання кваліфікаційна робота заслуговує </w:t>
      </w:r>
      <w:r w:rsidR="00E374E7">
        <w:rPr>
          <w:rFonts w:ascii="Times New Roman" w:hAnsi="Times New Roman" w:cs="Times New Roman"/>
          <w:sz w:val="26"/>
          <w:szCs w:val="26"/>
          <w:lang w:val="uk-UA"/>
        </w:rPr>
        <w:t>доброї</w:t>
      </w:r>
      <w:bookmarkStart w:id="1" w:name="_GoBack"/>
      <w:bookmarkEnd w:id="1"/>
      <w:r w:rsidR="00A14551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оцінки, а автор присудження ступеня магістра.</w:t>
      </w:r>
    </w:p>
    <w:p w:rsidR="00A14551" w:rsidRPr="00A14551" w:rsidRDefault="00A14551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14551" w:rsidRPr="00A14551" w:rsidRDefault="00A14551" w:rsidP="00A14551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Доцент кафедри агрономії та землеустрою </w:t>
      </w:r>
    </w:p>
    <w:p w:rsidR="00A14551" w:rsidRPr="00A14551" w:rsidRDefault="00A14551" w:rsidP="00A14551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>СНУ ім.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Володимира Даля, </w:t>
      </w:r>
      <w:proofErr w:type="spellStart"/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>канд.с.г</w:t>
      </w:r>
      <w:proofErr w:type="spellEnd"/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>. наук                                        Тимчук В.М.</w:t>
      </w:r>
    </w:p>
    <w:p w:rsidR="00A14551" w:rsidRPr="00A14551" w:rsidRDefault="00A14551" w:rsidP="00A14551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>13.12.2024р.</w:t>
      </w:r>
    </w:p>
    <w:sectPr w:rsidR="00A14551" w:rsidRPr="00A14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7AD"/>
    <w:rsid w:val="001B1A2D"/>
    <w:rsid w:val="002F2D54"/>
    <w:rsid w:val="003107AD"/>
    <w:rsid w:val="00582013"/>
    <w:rsid w:val="00985F4D"/>
    <w:rsid w:val="00A14551"/>
    <w:rsid w:val="00E374E7"/>
    <w:rsid w:val="00F139EF"/>
    <w:rsid w:val="00F56C43"/>
    <w:rsid w:val="00FC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7CF7A"/>
  <w15:chartTrackingRefBased/>
  <w15:docId w15:val="{43AC26C0-50DC-4BD3-A69E-E12A547AC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Віктор Тимчук</dc:creator>
  <cp:keywords/>
  <dc:description/>
  <cp:lastModifiedBy>Віктор Тимчук</cp:lastModifiedBy>
  <cp:revision>2</cp:revision>
  <dcterms:created xsi:type="dcterms:W3CDTF">2024-12-13T08:15:00Z</dcterms:created>
  <dcterms:modified xsi:type="dcterms:W3CDTF">2024-12-14T14:51:00Z</dcterms:modified>
</cp:coreProperties>
</file>